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0"/>
        <w:gridCol w:w="1098"/>
        <w:gridCol w:w="62"/>
        <w:gridCol w:w="1325"/>
        <w:gridCol w:w="168"/>
        <w:gridCol w:w="1564"/>
      </w:tblGrid>
      <w:tr w:rsidR="008F7987" w:rsidRPr="008F7987" w:rsidTr="002359B1">
        <w:trPr>
          <w:trHeight w:val="570"/>
          <w:jc w:val="center"/>
        </w:trPr>
        <w:tc>
          <w:tcPr>
            <w:tcW w:w="4000" w:type="dxa"/>
            <w:vMerge w:val="restart"/>
            <w:shd w:val="clear" w:color="auto" w:fill="auto"/>
            <w:noWrap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 xml:space="preserve">Категория дървесина </w:t>
            </w:r>
            <w:proofErr w:type="spellStart"/>
            <w:r w:rsidRPr="008F7987">
              <w:rPr>
                <w:rFonts w:ascii="Times New Roman" w:hAnsi="Times New Roman"/>
                <w:b/>
                <w:i/>
                <w:color w:val="000000"/>
              </w:rPr>
              <w:t>Сортименти</w:t>
            </w:r>
            <w:proofErr w:type="spellEnd"/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>Дървесен вид</w:t>
            </w:r>
          </w:p>
        </w:tc>
        <w:tc>
          <w:tcPr>
            <w:tcW w:w="1325" w:type="dxa"/>
            <w:vMerge w:val="restart"/>
            <w:shd w:val="clear" w:color="auto" w:fill="auto"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>Количество</w:t>
            </w:r>
          </w:p>
        </w:tc>
        <w:tc>
          <w:tcPr>
            <w:tcW w:w="1732" w:type="dxa"/>
            <w:gridSpan w:val="2"/>
            <w:shd w:val="clear" w:color="auto" w:fill="auto"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>Разходи за добив на дървесина</w:t>
            </w:r>
          </w:p>
        </w:tc>
      </w:tr>
      <w:tr w:rsidR="008F7987" w:rsidRPr="008F7987" w:rsidTr="002359B1">
        <w:trPr>
          <w:trHeight w:val="390"/>
          <w:jc w:val="center"/>
        </w:trPr>
        <w:tc>
          <w:tcPr>
            <w:tcW w:w="4000" w:type="dxa"/>
            <w:vMerge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160" w:type="dxa"/>
            <w:gridSpan w:val="2"/>
            <w:vMerge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>Единична цена</w:t>
            </w:r>
          </w:p>
        </w:tc>
      </w:tr>
      <w:tr w:rsidR="008F7987" w:rsidRPr="008F7987" w:rsidTr="002359B1">
        <w:trPr>
          <w:trHeight w:val="285"/>
          <w:jc w:val="center"/>
        </w:trPr>
        <w:tc>
          <w:tcPr>
            <w:tcW w:w="4000" w:type="dxa"/>
            <w:vMerge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160" w:type="dxa"/>
            <w:gridSpan w:val="2"/>
            <w:vMerge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1325" w:type="dxa"/>
            <w:shd w:val="clear" w:color="auto" w:fill="auto"/>
            <w:noWrap/>
            <w:vAlign w:val="bottom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8F7987">
              <w:rPr>
                <w:rFonts w:ascii="Times New Roman" w:hAnsi="Times New Roman"/>
                <w:b/>
                <w:i/>
                <w:color w:val="000000"/>
              </w:rPr>
              <w:t>куб.м</w:t>
            </w:r>
            <w:proofErr w:type="spellEnd"/>
          </w:p>
        </w:tc>
        <w:tc>
          <w:tcPr>
            <w:tcW w:w="1732" w:type="dxa"/>
            <w:gridSpan w:val="2"/>
            <w:shd w:val="clear" w:color="auto" w:fill="auto"/>
            <w:noWrap/>
            <w:vAlign w:val="bottom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8F7987">
              <w:rPr>
                <w:rFonts w:ascii="Times New Roman" w:hAnsi="Times New Roman"/>
                <w:b/>
                <w:i/>
                <w:color w:val="000000"/>
              </w:rPr>
              <w:t>лв./</w:t>
            </w:r>
            <w:proofErr w:type="spellStart"/>
            <w:r w:rsidRPr="008F7987">
              <w:rPr>
                <w:rFonts w:ascii="Times New Roman" w:hAnsi="Times New Roman"/>
                <w:b/>
                <w:i/>
                <w:color w:val="000000"/>
              </w:rPr>
              <w:t>куб.м</w:t>
            </w:r>
            <w:proofErr w:type="spellEnd"/>
          </w:p>
        </w:tc>
      </w:tr>
      <w:tr w:rsidR="008F7987" w:rsidRPr="008F7987" w:rsidTr="002359B1">
        <w:trPr>
          <w:trHeight w:val="210"/>
          <w:jc w:val="center"/>
        </w:trPr>
        <w:tc>
          <w:tcPr>
            <w:tcW w:w="4000" w:type="dxa"/>
            <w:shd w:val="clear" w:color="auto" w:fill="auto"/>
            <w:noWrap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8F7987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60" w:type="dxa"/>
            <w:gridSpan w:val="2"/>
            <w:shd w:val="clear" w:color="auto" w:fill="auto"/>
            <w:noWrap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8F7987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8F7987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32" w:type="dxa"/>
            <w:gridSpan w:val="2"/>
            <w:shd w:val="clear" w:color="auto" w:fill="auto"/>
            <w:noWrap/>
            <w:vAlign w:val="center"/>
            <w:hideMark/>
          </w:tcPr>
          <w:p w:rsidR="008F7987" w:rsidRPr="008F7987" w:rsidRDefault="008F7987" w:rsidP="008F7987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8F7987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№2525, отдел 56, подотдел -а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941,21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  <w:bookmarkStart w:id="0" w:name="_GoBack"/>
        <w:bookmarkEnd w:id="0"/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145,49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385,12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289,23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121,37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94,09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30,17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3,12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39,97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15,36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4,71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0,76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123,00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78,00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1163,30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1163,30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№2526, отдел 60, подотдел -и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Едра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764,22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25,34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474,86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98,58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165,44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53,36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9,37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5,88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13,41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21,01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2,33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70,00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889,91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889,91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№2527,  отдел 95, подотдел -а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1373,58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216,01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654,07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17,41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324,14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156,12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5,83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71,23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14,70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3,84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32,35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16,97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3,11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2,51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232,00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121,00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55,00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1679,92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1679,92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№2528, отдел 244, подотдел -д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594,02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25,95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414,24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36,18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117,65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20,44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4,35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12,71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0,23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0,32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0,10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78,00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6,00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61,00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692,78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692,78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№2529 , отдел 339, подотдел -в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464,26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174,70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95,75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161,13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32,68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29,01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8,47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4,01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41,12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1,14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0,93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0,21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98,00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73,00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43,08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56,29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бреза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56,29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592,41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№2529,  отдел 339, подотдел -г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806,44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277,22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282,55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5,36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206,91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33,41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31,56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7,44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15,95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3,94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41,01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1,14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209,00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37,11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171,00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42,97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21,00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42,97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42,97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57,00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1048,14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1640,55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№2530 , отдел 340, подотдел -а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454,37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238,41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49,14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155,40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11,42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20,82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5,28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0,45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39,04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12,25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40,99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1,70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40,99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1,02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40,99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40,99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0,60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0,60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42,16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158,00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37,08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</w:rPr>
            </w:pPr>
            <w:r w:rsidRPr="002359B1">
              <w:rPr>
                <w:rFonts w:cs="Calibri"/>
                <w:color w:val="00000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37,08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42,94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42,94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55,95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633,79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#REF!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обект №2530,  отдел 340, подотдел -д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Едра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577,49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над 50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бичена над 30  до 49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180,34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169,25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45,19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18  до 29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151,30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24,72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6,69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Средна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19,87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Трупи за бичене от 15-17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4,67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0,43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39,23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Обли греди 11-14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11,57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1,86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lastRenderedPageBreak/>
              <w:t xml:space="preserve">Минни подпори 8-13 см на </w:t>
            </w: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т.к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0,84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41,19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Дребна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0,46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2359B1">
              <w:rPr>
                <w:rFonts w:cs="Calibri"/>
                <w:color w:val="000000"/>
                <w:sz w:val="20"/>
                <w:szCs w:val="20"/>
              </w:rPr>
              <w:t>Ритловици</w:t>
            </w:r>
            <w:proofErr w:type="spellEnd"/>
            <w:r w:rsidRPr="002359B1">
              <w:rPr>
                <w:rFonts w:cs="Calibri"/>
                <w:color w:val="000000"/>
                <w:sz w:val="20"/>
                <w:szCs w:val="20"/>
              </w:rPr>
              <w:t>/Мертеци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 xml:space="preserve">Технологична дървесина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0,46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42,37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Дърва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59B1">
              <w:rPr>
                <w:rFonts w:ascii="Arial" w:hAnsi="Arial" w:cs="Arial"/>
                <w:b/>
                <w:bCs/>
                <w:sz w:val="20"/>
                <w:szCs w:val="20"/>
              </w:rPr>
              <w:t>171,00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ОЗМ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9B1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37,27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Дърва за огрев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бял бор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114,00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смърч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ела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43,15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бук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42,00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56,67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отдела: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768,82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2359B1" w:rsidRPr="002359B1" w:rsidTr="002359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Общо за обекта: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1402,61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9B1" w:rsidRPr="002359B1" w:rsidRDefault="002359B1" w:rsidP="002359B1">
            <w:pPr>
              <w:spacing w:after="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 w:rsidRPr="002359B1">
              <w:rPr>
                <w:rFonts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F85F78" w:rsidRDefault="00F85F78" w:rsidP="00DB1BE5"/>
    <w:sectPr w:rsidR="00F85F78" w:rsidSect="00346D13">
      <w:headerReference w:type="default" r:id="rId6"/>
      <w:pgSz w:w="11906" w:h="1683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13" w:rsidRDefault="00346D13" w:rsidP="00346D13">
      <w:pPr>
        <w:spacing w:after="0" w:line="240" w:lineRule="auto"/>
      </w:pPr>
      <w:r>
        <w:separator/>
      </w:r>
    </w:p>
  </w:endnote>
  <w:end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13" w:rsidRDefault="00346D13" w:rsidP="00346D13">
      <w:pPr>
        <w:spacing w:after="0" w:line="240" w:lineRule="auto"/>
      </w:pPr>
      <w:r>
        <w:separator/>
      </w:r>
    </w:p>
  </w:footnote>
  <w:footnote w:type="continuationSeparator" w:id="0">
    <w:p w:rsidR="00346D13" w:rsidRDefault="00346D13" w:rsidP="00346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p w:rsidR="00346D13" w:rsidRPr="00346D13" w:rsidRDefault="00346D13" w:rsidP="00346D13">
    <w:pPr>
      <w:spacing w:after="0" w:line="240" w:lineRule="auto"/>
      <w:jc w:val="both"/>
      <w:rPr>
        <w:rFonts w:ascii="Times New Roman" w:hAnsi="Times New Roman"/>
        <w:b/>
        <w:sz w:val="24"/>
        <w:szCs w:val="24"/>
      </w:rPr>
    </w:pPr>
  </w:p>
  <w:tbl>
    <w:tblPr>
      <w:tblW w:w="900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880"/>
      <w:gridCol w:w="1280"/>
      <w:gridCol w:w="1360"/>
      <w:gridCol w:w="1480"/>
    </w:tblGrid>
    <w:tr w:rsidR="00346D13" w:rsidRPr="00346D13" w:rsidTr="002F1841">
      <w:trPr>
        <w:trHeight w:val="300"/>
      </w:trPr>
      <w:tc>
        <w:tcPr>
          <w:tcW w:w="48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2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36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14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346D13">
            <w:rPr>
              <w:rFonts w:ascii="Arial" w:hAnsi="Arial" w:cs="Arial"/>
              <w:b/>
              <w:color w:val="000000"/>
              <w:sz w:val="18"/>
              <w:szCs w:val="18"/>
            </w:rPr>
            <w:t>ПРИЛОЖЕНИЕ №6</w:t>
          </w:r>
        </w:p>
      </w:tc>
    </w:tr>
    <w:tr w:rsidR="00346D13" w:rsidRPr="00346D13" w:rsidTr="002F1841">
      <w:trPr>
        <w:trHeight w:val="300"/>
      </w:trPr>
      <w:tc>
        <w:tcPr>
          <w:tcW w:w="9000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ИНФОРМАЦИЯ</w:t>
          </w:r>
        </w:p>
      </w:tc>
    </w:tr>
    <w:tr w:rsidR="00346D13" w:rsidRPr="00346D13" w:rsidTr="002F1841">
      <w:trPr>
        <w:trHeight w:val="1845"/>
      </w:trPr>
      <w:tc>
        <w:tcPr>
          <w:tcW w:w="9000" w:type="dxa"/>
          <w:gridSpan w:val="4"/>
          <w:tcBorders>
            <w:top w:val="nil"/>
            <w:left w:val="nil"/>
            <w:bottom w:val="single" w:sz="8" w:space="0" w:color="auto"/>
            <w:right w:val="nil"/>
          </w:tcBorders>
          <w:shd w:val="clear" w:color="auto" w:fill="auto"/>
          <w:vAlign w:val="center"/>
          <w:hideMark/>
        </w:tcPr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за прогнозната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сортиментна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структура на маркираната дървесина и началните единични цени по асортименти за насажденията за възлагане добива на </w:t>
          </w:r>
          <w:proofErr w:type="spellStart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дървесена</w:t>
          </w:r>
          <w:proofErr w:type="spellEnd"/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, включена в </w:t>
          </w:r>
          <w:r w:rsidRPr="00346D13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 xml:space="preserve">обект </w:t>
          </w:r>
          <w:r w:rsidR="002359B1">
            <w:rPr>
              <w:rFonts w:ascii="Times New Roman" w:hAnsi="Times New Roman"/>
              <w:b/>
              <w:sz w:val="24"/>
              <w:szCs w:val="24"/>
            </w:rPr>
            <w:t xml:space="preserve">№2525, 2526, 2527, 2528, 2529, 2530 </w:t>
          </w: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предмет на възлагане за добив по реда на чл.12, ал.1 и чл.</w:t>
          </w:r>
          <w:r w:rsidR="008F798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10, ал.1, т. 1 </w:t>
          </w:r>
          <w:r w:rsidRPr="00346D13">
            <w:rPr>
              <w:rFonts w:ascii="Arial" w:hAnsi="Arial" w:cs="Arial"/>
              <w:b/>
              <w:color w:val="000000"/>
              <w:sz w:val="20"/>
              <w:szCs w:val="20"/>
            </w:rPr>
            <w:t>от Наредба за условията и реда за възлагане изпълнението на дейности в горските територии- държавно и общинска собственост, и за ползването на дървесина и недървесни горски продукти)</w:t>
          </w: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  <w:p w:rsidR="00346D13" w:rsidRPr="00346D13" w:rsidRDefault="00346D13" w:rsidP="00346D13">
          <w:pPr>
            <w:spacing w:after="0" w:line="240" w:lineRule="auto"/>
            <w:jc w:val="both"/>
            <w:rPr>
              <w:rFonts w:ascii="Arial" w:hAnsi="Arial" w:cs="Arial"/>
              <w:b/>
              <w:color w:val="000000"/>
              <w:sz w:val="20"/>
              <w:szCs w:val="20"/>
            </w:rPr>
          </w:pPr>
        </w:p>
      </w:tc>
    </w:tr>
  </w:tbl>
  <w:p w:rsidR="00346D13" w:rsidRDefault="00346D1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00"/>
    <w:rsid w:val="001B0F00"/>
    <w:rsid w:val="00212AD1"/>
    <w:rsid w:val="002359B1"/>
    <w:rsid w:val="00257C1E"/>
    <w:rsid w:val="00277910"/>
    <w:rsid w:val="00346D13"/>
    <w:rsid w:val="003F1090"/>
    <w:rsid w:val="004D3028"/>
    <w:rsid w:val="008F7987"/>
    <w:rsid w:val="00BE042A"/>
    <w:rsid w:val="00D343B8"/>
    <w:rsid w:val="00D524C2"/>
    <w:rsid w:val="00D5353F"/>
    <w:rsid w:val="00DB1BE5"/>
    <w:rsid w:val="00F3095D"/>
    <w:rsid w:val="00F8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FAD61"/>
  <w15:chartTrackingRefBased/>
  <w15:docId w15:val="{44D1940F-B748-4358-A2A1-0D04826B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BE5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343B8"/>
    <w:rPr>
      <w:rFonts w:ascii="Segoe UI" w:eastAsia="Times New Roman" w:hAnsi="Segoe UI" w:cs="Segoe UI"/>
      <w:sz w:val="18"/>
      <w:szCs w:val="18"/>
      <w:lang w:eastAsia="bg-BG"/>
    </w:rPr>
  </w:style>
  <w:style w:type="character" w:styleId="a5">
    <w:name w:val="Hyperlink"/>
    <w:basedOn w:val="a0"/>
    <w:uiPriority w:val="99"/>
    <w:semiHidden/>
    <w:unhideWhenUsed/>
    <w:rsid w:val="00346D13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346D13"/>
    <w:rPr>
      <w:color w:val="954F72"/>
      <w:u w:val="single"/>
    </w:rPr>
  </w:style>
  <w:style w:type="paragraph" w:customStyle="1" w:styleId="msonormal0">
    <w:name w:val="msonormal"/>
    <w:basedOn w:val="a"/>
    <w:rsid w:val="00346D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346D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8">
    <w:name w:val="xl68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72">
    <w:name w:val="xl72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8">
    <w:name w:val="xl78"/>
    <w:basedOn w:val="a"/>
    <w:rsid w:val="00346D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346D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2">
    <w:name w:val="xl82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Calibri"/>
      <w:b/>
      <w:bCs/>
      <w:sz w:val="20"/>
      <w:szCs w:val="20"/>
    </w:rPr>
  </w:style>
  <w:style w:type="paragraph" w:customStyle="1" w:styleId="xl83">
    <w:name w:val="xl83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4">
    <w:name w:val="xl84"/>
    <w:basedOn w:val="a"/>
    <w:rsid w:val="00346D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5">
    <w:name w:val="xl85"/>
    <w:basedOn w:val="a"/>
    <w:rsid w:val="00346D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6">
    <w:name w:val="xl86"/>
    <w:basedOn w:val="a"/>
    <w:rsid w:val="00346D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46D13"/>
    <w:rPr>
      <w:rFonts w:ascii="Calibri" w:eastAsia="Times New Roman" w:hAnsi="Calibri" w:cs="Times New Roman"/>
      <w:lang w:eastAsia="bg-BG"/>
    </w:rPr>
  </w:style>
  <w:style w:type="paragraph" w:styleId="a9">
    <w:name w:val="footer"/>
    <w:basedOn w:val="a"/>
    <w:link w:val="aa"/>
    <w:uiPriority w:val="99"/>
    <w:unhideWhenUsed/>
    <w:rsid w:val="00346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46D13"/>
    <w:rPr>
      <w:rFonts w:ascii="Calibri" w:eastAsia="Times New Roman" w:hAnsi="Calibri" w:cs="Times New Roman"/>
      <w:lang w:eastAsia="bg-BG"/>
    </w:rPr>
  </w:style>
  <w:style w:type="paragraph" w:customStyle="1" w:styleId="xl87">
    <w:name w:val="xl87"/>
    <w:basedOn w:val="a"/>
    <w:rsid w:val="008F79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88">
    <w:name w:val="xl88"/>
    <w:basedOn w:val="a"/>
    <w:rsid w:val="008F798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89">
    <w:name w:val="xl89"/>
    <w:basedOn w:val="a"/>
    <w:rsid w:val="008F798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90">
    <w:name w:val="xl90"/>
    <w:basedOn w:val="a"/>
    <w:rsid w:val="008F798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91">
    <w:name w:val="xl91"/>
    <w:basedOn w:val="a"/>
    <w:rsid w:val="008F798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8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12</cp:revision>
  <cp:lastPrinted>2024-11-28T07:24:00Z</cp:lastPrinted>
  <dcterms:created xsi:type="dcterms:W3CDTF">2019-11-08T08:29:00Z</dcterms:created>
  <dcterms:modified xsi:type="dcterms:W3CDTF">2025-01-14T12:34:00Z</dcterms:modified>
</cp:coreProperties>
</file>